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36B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-220980</wp:posOffset>
                </wp:positionH>
                <wp:positionV relativeFrom="paragraph">
                  <wp:posOffset>8255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3A46A8" w:rsidRDefault="003A46A8" w:rsidP="004F3910">
                            <w:pPr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3A46A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Je suis responsable de ce que je dis et de ce que j’écris.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.4pt;margin-top:.65pt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E/H&#10;3f7dAAAACQEAAA8AAAAAAAAAAAAAAAAAagQAAGRycy9kb3ducmV2LnhtbFBLBQYAAAAABAAEAPMA&#10;AAB0BQAAAAA=&#10;" filled="f" stroked="f">
                <v:textbox style="mso-fit-shape-to-text:t">
                  <w:txbxContent>
                    <w:p w:rsidR="004F3910" w:rsidRPr="003A46A8" w:rsidRDefault="003A46A8" w:rsidP="004F3910">
                      <w:pPr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3A46A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Je suis responsable de ce que je dis et de ce que j’écris.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07FC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C97EBF" w:rsidP="00FA250C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-213995</wp:posOffset>
            </wp:positionH>
            <wp:positionV relativeFrom="paragraph">
              <wp:posOffset>319259</wp:posOffset>
            </wp:positionV>
            <wp:extent cx="2141220" cy="2318532"/>
            <wp:effectExtent l="0" t="0" r="0" b="571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oitsauteur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938" cy="23193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3936365</wp:posOffset>
            </wp:positionH>
            <wp:positionV relativeFrom="paragraph">
              <wp:posOffset>203200</wp:posOffset>
            </wp:positionV>
            <wp:extent cx="2225040" cy="2457543"/>
            <wp:effectExtent l="0" t="0" r="381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ssag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2457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FA250C" w:rsidP="00FA250C">
      <w:bookmarkStart w:id="0" w:name="_GoBack"/>
      <w:bookmarkEnd w:id="0"/>
    </w:p>
    <w:p w:rsidR="00940AD6" w:rsidRPr="00FA250C" w:rsidRDefault="00940AD6" w:rsidP="00FA250C">
      <w:pPr>
        <w:tabs>
          <w:tab w:val="left" w:pos="7476"/>
        </w:tabs>
      </w:pPr>
    </w:p>
    <w:sectPr w:rsidR="00940AD6" w:rsidRPr="00FA25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2AD" w:rsidRDefault="009B22AD" w:rsidP="004F3910">
      <w:pPr>
        <w:spacing w:after="0" w:line="240" w:lineRule="auto"/>
      </w:pPr>
      <w:r>
        <w:separator/>
      </w:r>
    </w:p>
  </w:endnote>
  <w:endnote w:type="continuationSeparator" w:id="0">
    <w:p w:rsidR="009B22AD" w:rsidRDefault="009B22AD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53536B">
      <w:rPr>
        <w:rFonts w:ascii="French Script MT" w:hAnsi="French Script MT" w:cs="Courier New"/>
        <w:sz w:val="28"/>
        <w:szCs w:val="28"/>
      </w:rPr>
      <w:t>B</w:t>
    </w:r>
    <w:r w:rsidR="00C97EBF">
      <w:rPr>
        <w:rFonts w:ascii="French Script MT" w:hAnsi="French Script MT" w:cs="Courier New"/>
        <w:sz w:val="28"/>
        <w:szCs w:val="28"/>
      </w:rPr>
      <w:t>2</w:t>
    </w:r>
    <w:r w:rsidRPr="00A628B8">
      <w:rPr>
        <w:rFonts w:ascii="French Script MT" w:hAnsi="French Script MT" w:cs="Courier New"/>
        <w:sz w:val="28"/>
        <w:szCs w:val="28"/>
      </w:rPr>
      <w:t xml:space="preserve">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2AD" w:rsidRDefault="009B22AD" w:rsidP="004F3910">
      <w:pPr>
        <w:spacing w:after="0" w:line="240" w:lineRule="auto"/>
      </w:pPr>
      <w:r>
        <w:separator/>
      </w:r>
    </w:p>
  </w:footnote>
  <w:footnote w:type="continuationSeparator" w:id="0">
    <w:p w:rsidR="009B22AD" w:rsidRDefault="009B22AD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3A46A8"/>
    <w:rsid w:val="004F3910"/>
    <w:rsid w:val="0053536B"/>
    <w:rsid w:val="006E1DDE"/>
    <w:rsid w:val="006E3E57"/>
    <w:rsid w:val="00833EEA"/>
    <w:rsid w:val="00940AD6"/>
    <w:rsid w:val="009B22AD"/>
    <w:rsid w:val="00A628B8"/>
    <w:rsid w:val="00C97EBF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2</cp:revision>
  <dcterms:created xsi:type="dcterms:W3CDTF">2017-12-14T14:38:00Z</dcterms:created>
  <dcterms:modified xsi:type="dcterms:W3CDTF">2017-12-14T14:38:00Z</dcterms:modified>
</cp:coreProperties>
</file>